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605513" w14:textId="77777777" w:rsidR="00AB3D73" w:rsidRDefault="00587308">
      <w:r>
        <w:rPr>
          <w:rFonts w:hint="eastAsia"/>
        </w:rPr>
        <w:t>リテラシーの「複数性」の２つの意味合</w:t>
      </w:r>
      <w:r w:rsidR="00AB3D73">
        <w:rPr>
          <w:rFonts w:hint="eastAsia"/>
        </w:rPr>
        <w:t>いとは？</w:t>
      </w:r>
    </w:p>
    <w:p w14:paraId="58AC7133" w14:textId="77777777" w:rsidR="00B368C5" w:rsidRDefault="00AB3D73">
      <w:r>
        <w:rPr>
          <w:rFonts w:hint="eastAsia"/>
        </w:rPr>
        <w:t>――</w:t>
      </w:r>
      <w:r w:rsidR="00B8462E">
        <w:rPr>
          <w:rFonts w:hint="eastAsia"/>
        </w:rPr>
        <w:t>2014</w:t>
      </w:r>
      <w:r w:rsidR="00B8462E">
        <w:rPr>
          <w:rFonts w:hint="eastAsia"/>
        </w:rPr>
        <w:t>年度日本言語政策学会秋季特別研究集会「多言語・多文化社会におけるマルチリテラシーズ教育の重要性」</w:t>
      </w:r>
      <w:r w:rsidR="00C965E8">
        <w:rPr>
          <w:rFonts w:hint="eastAsia"/>
        </w:rPr>
        <w:t>報告</w:t>
      </w:r>
      <w:r>
        <w:rPr>
          <w:rFonts w:hint="eastAsia"/>
        </w:rPr>
        <w:t>――</w:t>
      </w:r>
    </w:p>
    <w:p w14:paraId="6A7F8D50" w14:textId="77777777" w:rsidR="00C965E8" w:rsidRDefault="00C965E8"/>
    <w:p w14:paraId="3A5D2375" w14:textId="77777777" w:rsidR="00C965E8" w:rsidRDefault="00C965E8" w:rsidP="00C965E8">
      <w:pPr>
        <w:jc w:val="right"/>
      </w:pPr>
      <w:r>
        <w:rPr>
          <w:rFonts w:hint="eastAsia"/>
        </w:rPr>
        <w:t>日本言語政策学会・会員</w:t>
      </w:r>
    </w:p>
    <w:p w14:paraId="222620D7" w14:textId="77777777" w:rsidR="00C965E8" w:rsidRDefault="00C965E8" w:rsidP="00C965E8">
      <w:pPr>
        <w:jc w:val="right"/>
      </w:pPr>
      <w:r>
        <w:rPr>
          <w:rFonts w:hint="eastAsia"/>
        </w:rPr>
        <w:t>門倉正美</w:t>
      </w:r>
    </w:p>
    <w:p w14:paraId="2BC689B6" w14:textId="77777777" w:rsidR="00C965E8" w:rsidRDefault="00C965E8" w:rsidP="00C965E8">
      <w:pPr>
        <w:jc w:val="right"/>
      </w:pPr>
    </w:p>
    <w:p w14:paraId="7A9DC808" w14:textId="77777777" w:rsidR="00C965E8" w:rsidRDefault="00C965E8" w:rsidP="00C965E8">
      <w:pPr>
        <w:ind w:firstLineChars="100" w:firstLine="210"/>
        <w:jc w:val="left"/>
      </w:pPr>
      <w:r>
        <w:rPr>
          <w:rFonts w:hint="eastAsia"/>
        </w:rPr>
        <w:t>2014</w:t>
      </w:r>
      <w:r>
        <w:rPr>
          <w:rFonts w:hint="eastAsia"/>
        </w:rPr>
        <w:t>年度に実施された研究集会だが、「マルチリテラシーズ</w:t>
      </w:r>
      <w:proofErr w:type="spellStart"/>
      <w:r>
        <w:rPr>
          <w:rFonts w:hint="eastAsia"/>
        </w:rPr>
        <w:t>Multiliteracies</w:t>
      </w:r>
      <w:proofErr w:type="spellEnd"/>
      <w:r w:rsidR="00AB3D73">
        <w:rPr>
          <w:rFonts w:hint="eastAsia"/>
        </w:rPr>
        <w:t>（複数のリテラシー）</w:t>
      </w:r>
      <w:r>
        <w:rPr>
          <w:rFonts w:hint="eastAsia"/>
        </w:rPr>
        <w:t>」という観点は、現在の日本の言語政策</w:t>
      </w:r>
      <w:r w:rsidR="00C91C85">
        <w:rPr>
          <w:rFonts w:hint="eastAsia"/>
        </w:rPr>
        <w:t>を考えるうえ</w:t>
      </w:r>
      <w:r>
        <w:rPr>
          <w:rFonts w:hint="eastAsia"/>
        </w:rPr>
        <w:t>において重要と思われるので、概要を報告したい。</w:t>
      </w:r>
    </w:p>
    <w:p w14:paraId="120FCE99" w14:textId="77777777" w:rsidR="00C965E8" w:rsidRDefault="00C965E8" w:rsidP="00C965E8">
      <w:pPr>
        <w:ind w:firstLineChars="100" w:firstLine="210"/>
        <w:jc w:val="left"/>
      </w:pPr>
      <w:r>
        <w:rPr>
          <w:rFonts w:hint="eastAsia"/>
        </w:rPr>
        <w:t>本研究集会は、</w:t>
      </w:r>
      <w:r>
        <w:rPr>
          <w:rFonts w:hint="eastAsia"/>
        </w:rPr>
        <w:t>2014</w:t>
      </w:r>
      <w:r>
        <w:rPr>
          <w:rFonts w:hint="eastAsia"/>
        </w:rPr>
        <w:t>年</w:t>
      </w:r>
      <w:r>
        <w:rPr>
          <w:rFonts w:hint="eastAsia"/>
        </w:rPr>
        <w:t>11</w:t>
      </w:r>
      <w:r>
        <w:rPr>
          <w:rFonts w:hint="eastAsia"/>
        </w:rPr>
        <w:t>月３日に京都大学において、２つの日本言語政策学会科研グループ（主催：岡本能里子代表「言語教育へのビューイング教育の導入」課題番号</w:t>
      </w:r>
      <w:r>
        <w:rPr>
          <w:rFonts w:hint="eastAsia"/>
        </w:rPr>
        <w:t>24320097</w:t>
      </w:r>
      <w:r>
        <w:rPr>
          <w:rFonts w:hint="eastAsia"/>
        </w:rPr>
        <w:t>、共催：西山教行代表「新しい言語教育観に基づいた複数の外国語教育で使用できる共通言語教育枠の総合研究」</w:t>
      </w:r>
      <w:r w:rsidR="00C91C85">
        <w:rPr>
          <w:rFonts w:hint="eastAsia"/>
        </w:rPr>
        <w:t>課題番号</w:t>
      </w:r>
      <w:r w:rsidR="00C91C85">
        <w:rPr>
          <w:rFonts w:hint="eastAsia"/>
        </w:rPr>
        <w:t>23242030</w:t>
      </w:r>
      <w:r>
        <w:rPr>
          <w:rFonts w:hint="eastAsia"/>
        </w:rPr>
        <w:t>）</w:t>
      </w:r>
      <w:r w:rsidR="00C91C85">
        <w:rPr>
          <w:rFonts w:hint="eastAsia"/>
        </w:rPr>
        <w:t>の連携のもとに行われ、約</w:t>
      </w:r>
      <w:r w:rsidR="00C91C85">
        <w:rPr>
          <w:rFonts w:hint="eastAsia"/>
        </w:rPr>
        <w:t>50</w:t>
      </w:r>
      <w:r w:rsidR="00C91C85">
        <w:rPr>
          <w:rFonts w:hint="eastAsia"/>
        </w:rPr>
        <w:t>名が参加した。</w:t>
      </w:r>
    </w:p>
    <w:p w14:paraId="03758872" w14:textId="77777777" w:rsidR="00C91C85" w:rsidRDefault="00C91C85" w:rsidP="00C965E8">
      <w:pPr>
        <w:ind w:firstLineChars="100" w:firstLine="210"/>
        <w:jc w:val="left"/>
      </w:pPr>
      <w:r>
        <w:rPr>
          <w:rFonts w:hint="eastAsia"/>
        </w:rPr>
        <w:t>当日のプログラムは以下の通りである。</w:t>
      </w:r>
    </w:p>
    <w:p w14:paraId="4F002E1E" w14:textId="77777777" w:rsidR="00C91C85" w:rsidRDefault="00C91C85" w:rsidP="00C965E8">
      <w:pPr>
        <w:ind w:firstLineChars="100" w:firstLine="210"/>
        <w:jc w:val="left"/>
      </w:pPr>
      <w:r>
        <w:rPr>
          <w:rFonts w:hint="eastAsia"/>
        </w:rPr>
        <w:t>基調講演：</w:t>
      </w:r>
      <w:r>
        <w:rPr>
          <w:rFonts w:hint="eastAsia"/>
        </w:rPr>
        <w:t xml:space="preserve">Len </w:t>
      </w:r>
      <w:proofErr w:type="spellStart"/>
      <w:r>
        <w:rPr>
          <w:rFonts w:hint="eastAsia"/>
        </w:rPr>
        <w:t>Unsworth</w:t>
      </w:r>
      <w:proofErr w:type="spellEnd"/>
      <w:r>
        <w:rPr>
          <w:rFonts w:hint="eastAsia"/>
        </w:rPr>
        <w:t>（オーストラリア　カトリック大学）</w:t>
      </w:r>
    </w:p>
    <w:p w14:paraId="54F61149" w14:textId="77777777" w:rsidR="00C91C85" w:rsidRDefault="00C91C85" w:rsidP="00C965E8">
      <w:pPr>
        <w:ind w:firstLineChars="100" w:firstLine="210"/>
        <w:jc w:val="left"/>
      </w:pPr>
      <w:r>
        <w:rPr>
          <w:rFonts w:hint="eastAsia"/>
        </w:rPr>
        <w:t xml:space="preserve">　演題：</w:t>
      </w:r>
      <w:r>
        <w:rPr>
          <w:rFonts w:hint="eastAsia"/>
        </w:rPr>
        <w:t xml:space="preserve">Introducing </w:t>
      </w:r>
      <w:proofErr w:type="spellStart"/>
      <w:r>
        <w:rPr>
          <w:rFonts w:hint="eastAsia"/>
        </w:rPr>
        <w:t>multiliteracies</w:t>
      </w:r>
      <w:proofErr w:type="spellEnd"/>
      <w:r>
        <w:rPr>
          <w:rFonts w:hint="eastAsia"/>
        </w:rPr>
        <w:t xml:space="preserve"> pedagogy in multicultural elementary school </w:t>
      </w:r>
    </w:p>
    <w:p w14:paraId="7F01F5EE" w14:textId="77777777" w:rsidR="00C91C85" w:rsidRDefault="00C91C85" w:rsidP="00C91C85">
      <w:pPr>
        <w:ind w:firstLineChars="500" w:firstLine="1050"/>
        <w:jc w:val="left"/>
      </w:pPr>
      <w:r>
        <w:rPr>
          <w:rFonts w:hint="eastAsia"/>
        </w:rPr>
        <w:t xml:space="preserve">classrooms in Australia: Teaching literacy of English as an additional </w:t>
      </w:r>
    </w:p>
    <w:p w14:paraId="0944B88E" w14:textId="77777777" w:rsidR="00C91C85" w:rsidRDefault="00C91C85" w:rsidP="00C91C85">
      <w:pPr>
        <w:ind w:firstLineChars="500" w:firstLine="1050"/>
        <w:jc w:val="left"/>
      </w:pPr>
      <w:r>
        <w:rPr>
          <w:rFonts w:hint="eastAsia"/>
        </w:rPr>
        <w:t>language or dialect(EALD)</w:t>
      </w:r>
    </w:p>
    <w:p w14:paraId="2C68D443" w14:textId="77777777" w:rsidR="00C91C85" w:rsidRDefault="00C91C85" w:rsidP="00C91C85">
      <w:pPr>
        <w:ind w:firstLineChars="500" w:firstLine="1050"/>
        <w:jc w:val="left"/>
      </w:pPr>
      <w:r>
        <w:rPr>
          <w:rFonts w:hint="eastAsia"/>
        </w:rPr>
        <w:t>（オーストラリアの多文化状況の小学校教室にマルチリテラシーズ教育法を導</w:t>
      </w:r>
    </w:p>
    <w:p w14:paraId="4CA3DC6A" w14:textId="77777777" w:rsidR="00C91C85" w:rsidRDefault="00C91C85" w:rsidP="00C91C85">
      <w:pPr>
        <w:ind w:firstLineChars="500" w:firstLine="1050"/>
        <w:jc w:val="left"/>
      </w:pPr>
      <w:r>
        <w:rPr>
          <w:rFonts w:hint="eastAsia"/>
        </w:rPr>
        <w:t>入する―加算語ないし方言としての英語のリテラシー教育において）</w:t>
      </w:r>
    </w:p>
    <w:p w14:paraId="454BB2B0" w14:textId="77777777" w:rsidR="00C91C85" w:rsidRDefault="00C91C85" w:rsidP="00C965E8">
      <w:pPr>
        <w:ind w:firstLineChars="100" w:firstLine="210"/>
        <w:jc w:val="left"/>
      </w:pPr>
      <w:r>
        <w:rPr>
          <w:rFonts w:hint="eastAsia"/>
        </w:rPr>
        <w:t>報告者：濱嶋聡（名古屋外国語大学・アボリジニー教育研究）「マイノリティー教育の観</w:t>
      </w:r>
    </w:p>
    <w:p w14:paraId="0412DE29" w14:textId="77777777" w:rsidR="00C91C85" w:rsidRDefault="00C91C85" w:rsidP="00C91C85">
      <w:pPr>
        <w:ind w:firstLineChars="900" w:firstLine="1890"/>
        <w:jc w:val="left"/>
      </w:pPr>
      <w:r>
        <w:rPr>
          <w:rFonts w:hint="eastAsia"/>
        </w:rPr>
        <w:t>点から</w:t>
      </w:r>
      <w:r w:rsidR="00AB3D73">
        <w:rPr>
          <w:rFonts w:hint="eastAsia"/>
        </w:rPr>
        <w:t>：アボリジニへの</w:t>
      </w:r>
      <w:r w:rsidR="00AB3D73">
        <w:rPr>
          <w:rFonts w:hint="eastAsia"/>
        </w:rPr>
        <w:t>Two-Way</w:t>
      </w:r>
      <w:r w:rsidR="00AB3D73">
        <w:rPr>
          <w:rFonts w:hint="eastAsia"/>
        </w:rPr>
        <w:t>教育</w:t>
      </w:r>
      <w:r>
        <w:rPr>
          <w:rFonts w:hint="eastAsia"/>
        </w:rPr>
        <w:t>」</w:t>
      </w:r>
    </w:p>
    <w:p w14:paraId="62E184AA" w14:textId="77777777" w:rsidR="00AB3D73" w:rsidRDefault="00C91C85" w:rsidP="00C965E8">
      <w:pPr>
        <w:ind w:firstLineChars="100" w:firstLine="210"/>
        <w:jc w:val="left"/>
      </w:pPr>
      <w:r>
        <w:rPr>
          <w:rFonts w:hint="eastAsia"/>
        </w:rPr>
        <w:t xml:space="preserve">　　　　門倉正美（元横浜国立大学・日本語教育研究）「</w:t>
      </w:r>
      <w:r w:rsidR="00AB3D73">
        <w:rPr>
          <w:rFonts w:hint="eastAsia"/>
        </w:rPr>
        <w:t>言語教育とメディア・リテラシ</w:t>
      </w:r>
    </w:p>
    <w:p w14:paraId="00AB4953" w14:textId="77777777" w:rsidR="00AB3D73" w:rsidRDefault="00AB3D73" w:rsidP="00C91C85">
      <w:pPr>
        <w:ind w:firstLineChars="900" w:firstLine="1890"/>
        <w:jc w:val="left"/>
      </w:pPr>
      <w:r>
        <w:rPr>
          <w:rFonts w:hint="eastAsia"/>
        </w:rPr>
        <w:t>ー、マルチリテラシーズ、</w:t>
      </w:r>
      <w:r w:rsidR="00C91C85">
        <w:rPr>
          <w:rFonts w:hint="eastAsia"/>
        </w:rPr>
        <w:t>ビューイング</w:t>
      </w:r>
      <w:r>
        <w:rPr>
          <w:rFonts w:hint="eastAsia"/>
        </w:rPr>
        <w:t>：ことばとイメージの関連を</w:t>
      </w:r>
    </w:p>
    <w:p w14:paraId="4628A748" w14:textId="77777777" w:rsidR="00C91C85" w:rsidRDefault="00AB3D73" w:rsidP="00C91C85">
      <w:pPr>
        <w:ind w:firstLineChars="900" w:firstLine="1890"/>
        <w:jc w:val="left"/>
      </w:pPr>
      <w:r>
        <w:rPr>
          <w:rFonts w:hint="eastAsia"/>
        </w:rPr>
        <w:t>どう＜読む＞か？</w:t>
      </w:r>
      <w:r w:rsidR="00C91C85">
        <w:rPr>
          <w:rFonts w:hint="eastAsia"/>
        </w:rPr>
        <w:t>」</w:t>
      </w:r>
    </w:p>
    <w:p w14:paraId="20A63C7E" w14:textId="77777777" w:rsidR="00907CE8" w:rsidRDefault="00907CE8" w:rsidP="00C91C85">
      <w:pPr>
        <w:ind w:firstLineChars="900" w:firstLine="1890"/>
        <w:jc w:val="left"/>
      </w:pPr>
    </w:p>
    <w:p w14:paraId="246B69B8" w14:textId="77777777" w:rsidR="00907CE8" w:rsidRDefault="00B237AD" w:rsidP="00C91C85">
      <w:pPr>
        <w:jc w:val="left"/>
      </w:pPr>
      <w:r>
        <w:rPr>
          <w:rFonts w:hint="eastAsia"/>
        </w:rPr>
        <w:t xml:space="preserve">　基調講演の趣旨を理解していただくために、まず、「マルチリテラシーズ」という用語の意味を説明し</w:t>
      </w:r>
      <w:r w:rsidR="00907CE8">
        <w:rPr>
          <w:rFonts w:hint="eastAsia"/>
        </w:rPr>
        <w:t>ておき</w:t>
      </w:r>
      <w:r>
        <w:rPr>
          <w:rFonts w:hint="eastAsia"/>
        </w:rPr>
        <w:t>たい。</w:t>
      </w:r>
      <w:r w:rsidR="0035100F">
        <w:rPr>
          <w:rFonts w:hint="eastAsia"/>
        </w:rPr>
        <w:t>マルチリテラシーズ</w:t>
      </w:r>
      <w:r>
        <w:rPr>
          <w:rFonts w:hint="eastAsia"/>
        </w:rPr>
        <w:t>とは「リテラシー」の対象を従来のように「言語」つまり「文字と音声」に限定しないで、「意味表現のあり方」全般として「マルチに</w:t>
      </w:r>
      <w:r>
        <w:rPr>
          <w:rFonts w:hint="eastAsia"/>
        </w:rPr>
        <w:t>multiple</w:t>
      </w:r>
      <w:r>
        <w:rPr>
          <w:rFonts w:hint="eastAsia"/>
        </w:rPr>
        <w:t>（複数的に）」とらえる姿勢を表している。例えば、スマホ画面で表現されているものや、あるいは私たちの日常の会話を見てみれば、</w:t>
      </w:r>
      <w:r w:rsidR="007A71C9">
        <w:rPr>
          <w:rFonts w:hint="eastAsia"/>
        </w:rPr>
        <w:t>そこでは「言語」だけが交わされているわけではなく、画像・映像（表情・服装）などの視覚表現、音楽・音響（声の調子・周囲の雑音）などの音響表現、レイアウト（空間的位置関係）などの空間表現、操作性（身振り）などの身体表現など、さまざまな「</w:t>
      </w:r>
      <w:r w:rsidR="00907CE8">
        <w:rPr>
          <w:rFonts w:hint="eastAsia"/>
        </w:rPr>
        <w:t>意味</w:t>
      </w:r>
      <w:r w:rsidR="007A71C9">
        <w:rPr>
          <w:rFonts w:hint="eastAsia"/>
        </w:rPr>
        <w:t>表現のあり方（</w:t>
      </w:r>
      <w:r w:rsidR="007A71C9">
        <w:rPr>
          <w:rFonts w:hint="eastAsia"/>
        </w:rPr>
        <w:t>modality</w:t>
      </w:r>
      <w:r w:rsidR="007A71C9">
        <w:rPr>
          <w:rFonts w:hint="eastAsia"/>
        </w:rPr>
        <w:t>）」</w:t>
      </w:r>
      <w:r w:rsidR="00907CE8">
        <w:rPr>
          <w:rFonts w:hint="eastAsia"/>
        </w:rPr>
        <w:t>を通して意味がやりとり</w:t>
      </w:r>
      <w:r w:rsidR="007A71C9">
        <w:rPr>
          <w:rFonts w:hint="eastAsia"/>
        </w:rPr>
        <w:t>されているのである。インターネットの発達やスマホの驚異的な浸透による「多</w:t>
      </w:r>
      <w:r w:rsidR="007A71C9">
        <w:rPr>
          <w:rFonts w:hint="eastAsia"/>
        </w:rPr>
        <w:lastRenderedPageBreak/>
        <w:t>種多様な（</w:t>
      </w:r>
      <w:r w:rsidR="007A71C9">
        <w:rPr>
          <w:rFonts w:hint="eastAsia"/>
        </w:rPr>
        <w:t>multi-modal</w:t>
      </w:r>
      <w:r w:rsidR="007A71C9">
        <w:rPr>
          <w:rFonts w:hint="eastAsia"/>
        </w:rPr>
        <w:t>な）表現」の氾濫は、私たち（聴覚健常者）のコミュニケーションの原点とも言うべき口頭会話の</w:t>
      </w:r>
      <w:r w:rsidR="00907CE8">
        <w:rPr>
          <w:rFonts w:hint="eastAsia"/>
        </w:rPr>
        <w:t>表現・理解の「多様性」にあらためて気づかせるとともに、</w:t>
      </w:r>
      <w:r w:rsidR="0035100F">
        <w:rPr>
          <w:rFonts w:hint="eastAsia"/>
        </w:rPr>
        <w:t>マルチリテラシーズ</w:t>
      </w:r>
      <w:r w:rsidR="00907CE8">
        <w:rPr>
          <w:rFonts w:hint="eastAsia"/>
        </w:rPr>
        <w:t>の観点にたった教育の重要性・必要性を喚起している。</w:t>
      </w:r>
    </w:p>
    <w:p w14:paraId="47C3774F" w14:textId="77777777" w:rsidR="00C91C85" w:rsidRDefault="00907CE8" w:rsidP="00907CE8">
      <w:pPr>
        <w:ind w:firstLineChars="100" w:firstLine="210"/>
        <w:jc w:val="left"/>
      </w:pPr>
      <w:r>
        <w:rPr>
          <w:rFonts w:hint="eastAsia"/>
        </w:rPr>
        <w:t>英語圏における先駆的な英語教育研究者たちが一堂に集って</w:t>
      </w:r>
      <w:r w:rsidR="0035100F">
        <w:rPr>
          <w:rFonts w:hint="eastAsia"/>
        </w:rPr>
        <w:t>マルチリテラシーズ</w:t>
      </w:r>
      <w:r>
        <w:rPr>
          <w:rFonts w:hint="eastAsia"/>
        </w:rPr>
        <w:t>宣言を発したのは</w:t>
      </w:r>
      <w:r>
        <w:rPr>
          <w:rFonts w:hint="eastAsia"/>
        </w:rPr>
        <w:t>1995</w:t>
      </w:r>
      <w:r>
        <w:rPr>
          <w:rFonts w:hint="eastAsia"/>
        </w:rPr>
        <w:t>年（本の刊行は</w:t>
      </w:r>
      <w:r>
        <w:rPr>
          <w:rFonts w:hint="eastAsia"/>
        </w:rPr>
        <w:t>2000</w:t>
      </w:r>
      <w:r>
        <w:rPr>
          <w:rFonts w:hint="eastAsia"/>
        </w:rPr>
        <w:t>年：</w:t>
      </w:r>
      <w:r>
        <w:rPr>
          <w:rFonts w:hint="eastAsia"/>
        </w:rPr>
        <w:t xml:space="preserve">Cope &amp; </w:t>
      </w:r>
      <w:proofErr w:type="spellStart"/>
      <w:r>
        <w:rPr>
          <w:rFonts w:hint="eastAsia"/>
        </w:rPr>
        <w:t>Kalantzis</w:t>
      </w:r>
      <w:proofErr w:type="spellEnd"/>
      <w:r w:rsidR="0035100F">
        <w:rPr>
          <w:rFonts w:hint="eastAsia"/>
        </w:rPr>
        <w:t>(eds.)</w:t>
      </w:r>
      <w:r>
        <w:rPr>
          <w:rFonts w:hint="eastAsia"/>
        </w:rPr>
        <w:t>;</w:t>
      </w:r>
      <w:r w:rsidRPr="00907CE8">
        <w:rPr>
          <w:rFonts w:hint="eastAsia"/>
          <w:i/>
        </w:rPr>
        <w:t xml:space="preserve"> </w:t>
      </w:r>
      <w:proofErr w:type="spellStart"/>
      <w:r w:rsidRPr="00907CE8">
        <w:rPr>
          <w:rFonts w:hint="eastAsia"/>
          <w:i/>
        </w:rPr>
        <w:t>Multiliteracies</w:t>
      </w:r>
      <w:proofErr w:type="spellEnd"/>
      <w:r w:rsidR="00111085">
        <w:rPr>
          <w:rFonts w:hint="eastAsia"/>
          <w:i/>
        </w:rPr>
        <w:t>---Literacy Learning and the Design of Social Future</w:t>
      </w:r>
      <w:r w:rsidR="0035100F">
        <w:rPr>
          <w:rFonts w:hint="eastAsia"/>
        </w:rPr>
        <w:t>, Routledge</w:t>
      </w:r>
      <w:r>
        <w:rPr>
          <w:rFonts w:hint="eastAsia"/>
        </w:rPr>
        <w:t>）であり、その後、</w:t>
      </w:r>
      <w:r w:rsidR="0035100F">
        <w:rPr>
          <w:rFonts w:hint="eastAsia"/>
        </w:rPr>
        <w:t>英語圏を中心として世界中の言語教育においてマルチ</w:t>
      </w:r>
      <w:r w:rsidR="001B06EE">
        <w:rPr>
          <w:rFonts w:hint="eastAsia"/>
        </w:rPr>
        <w:t>リテラシーズ教育が広まってきている（その最新の</w:t>
      </w:r>
      <w:r w:rsidR="0035100F">
        <w:rPr>
          <w:rFonts w:hint="eastAsia"/>
        </w:rPr>
        <w:t>報告は、</w:t>
      </w:r>
      <w:proofErr w:type="spellStart"/>
      <w:r w:rsidR="0035100F">
        <w:rPr>
          <w:rFonts w:hint="eastAsia"/>
        </w:rPr>
        <w:t>Kumagai</w:t>
      </w:r>
      <w:proofErr w:type="spellEnd"/>
      <w:r w:rsidR="0035100F">
        <w:rPr>
          <w:rFonts w:hint="eastAsia"/>
        </w:rPr>
        <w:t xml:space="preserve"> et al. (eds.); </w:t>
      </w:r>
      <w:proofErr w:type="spellStart"/>
      <w:r w:rsidR="0035100F" w:rsidRPr="0035100F">
        <w:rPr>
          <w:rFonts w:hint="eastAsia"/>
          <w:i/>
        </w:rPr>
        <w:t>Multiliteracies</w:t>
      </w:r>
      <w:proofErr w:type="spellEnd"/>
      <w:r w:rsidR="0035100F" w:rsidRPr="0035100F">
        <w:rPr>
          <w:rFonts w:hint="eastAsia"/>
          <w:i/>
        </w:rPr>
        <w:t xml:space="preserve"> in World Language Education</w:t>
      </w:r>
      <w:r w:rsidR="0035100F">
        <w:rPr>
          <w:rFonts w:hint="eastAsia"/>
        </w:rPr>
        <w:t>, Routledge, 2016</w:t>
      </w:r>
      <w:r w:rsidR="0035100F">
        <w:rPr>
          <w:rFonts w:hint="eastAsia"/>
        </w:rPr>
        <w:t>）。</w:t>
      </w:r>
    </w:p>
    <w:p w14:paraId="30C4E5C5" w14:textId="77777777" w:rsidR="0035100F" w:rsidRDefault="0035100F" w:rsidP="00907CE8">
      <w:pPr>
        <w:ind w:firstLineChars="100" w:firstLine="210"/>
        <w:jc w:val="left"/>
      </w:pPr>
      <w:r>
        <w:rPr>
          <w:rFonts w:hint="eastAsia"/>
        </w:rPr>
        <w:t>基調講演者の</w:t>
      </w:r>
      <w:r>
        <w:rPr>
          <w:rFonts w:hint="eastAsia"/>
        </w:rPr>
        <w:t xml:space="preserve">Len </w:t>
      </w:r>
      <w:proofErr w:type="spellStart"/>
      <w:r>
        <w:rPr>
          <w:rFonts w:hint="eastAsia"/>
        </w:rPr>
        <w:t>Unsworth</w:t>
      </w:r>
      <w:proofErr w:type="spellEnd"/>
      <w:r>
        <w:rPr>
          <w:rFonts w:hint="eastAsia"/>
        </w:rPr>
        <w:t>は、オーストラリアの</w:t>
      </w:r>
      <w:r w:rsidR="0000055D">
        <w:rPr>
          <w:rFonts w:hint="eastAsia"/>
        </w:rPr>
        <w:t>、</w:t>
      </w:r>
      <w:r>
        <w:rPr>
          <w:rFonts w:hint="eastAsia"/>
        </w:rPr>
        <w:t>特に初等・中等教育におけるマルチリテラシーズ教育の理論的指導者であり、</w:t>
      </w:r>
      <w:r w:rsidR="0000055D">
        <w:rPr>
          <w:rFonts w:hint="eastAsia"/>
        </w:rPr>
        <w:t>その著書</w:t>
      </w:r>
      <w:r w:rsidR="0000055D">
        <w:t>“</w:t>
      </w:r>
      <w:r w:rsidR="0000055D" w:rsidRPr="0000055D">
        <w:rPr>
          <w:rFonts w:hint="eastAsia"/>
          <w:i/>
        </w:rPr>
        <w:t xml:space="preserve">Teaching </w:t>
      </w:r>
      <w:proofErr w:type="spellStart"/>
      <w:r w:rsidR="0000055D" w:rsidRPr="0000055D">
        <w:rPr>
          <w:rFonts w:hint="eastAsia"/>
          <w:i/>
        </w:rPr>
        <w:t>Multiliteracies</w:t>
      </w:r>
      <w:proofErr w:type="spellEnd"/>
      <w:r w:rsidR="0000055D" w:rsidRPr="0000055D">
        <w:rPr>
          <w:rFonts w:hint="eastAsia"/>
          <w:i/>
        </w:rPr>
        <w:t xml:space="preserve"> Across the Curriculum</w:t>
      </w:r>
      <w:r w:rsidR="0000055D">
        <w:rPr>
          <w:rFonts w:hint="eastAsia"/>
        </w:rPr>
        <w:t>, Open University Press, 2001</w:t>
      </w:r>
      <w:r w:rsidR="0000055D">
        <w:t>”</w:t>
      </w:r>
      <w:r w:rsidR="0000055D">
        <w:rPr>
          <w:rFonts w:hint="eastAsia"/>
        </w:rPr>
        <w:t>は、言語教育にとどまらず、理科や社会科など、あらゆる教科でマルチリテラシーズの観点が有効であることを</w:t>
      </w:r>
      <w:r w:rsidR="006D5009">
        <w:rPr>
          <w:rFonts w:hint="eastAsia"/>
        </w:rPr>
        <w:t>、教科書挿絵の分析などによって解明</w:t>
      </w:r>
      <w:r w:rsidR="0000055D">
        <w:rPr>
          <w:rFonts w:hint="eastAsia"/>
        </w:rPr>
        <w:t>してい</w:t>
      </w:r>
      <w:r w:rsidR="006D5009">
        <w:rPr>
          <w:rFonts w:hint="eastAsia"/>
        </w:rPr>
        <w:t>る。本講演では、オーストラリアのウィリーパーク</w:t>
      </w:r>
      <w:r w:rsidR="002836CE">
        <w:rPr>
          <w:rFonts w:hint="eastAsia"/>
        </w:rPr>
        <w:t>公立</w:t>
      </w:r>
      <w:r w:rsidR="006D5009">
        <w:rPr>
          <w:rFonts w:hint="eastAsia"/>
        </w:rPr>
        <w:t>小学校でのマルチリテラシーズ教育実践２例が報告された。２例とも、海洋生物の挿絵とその説明文、および環境問題についての絵本の絵とテキストの関係</w:t>
      </w:r>
      <w:r w:rsidR="00183228">
        <w:rPr>
          <w:rFonts w:hint="eastAsia"/>
        </w:rPr>
        <w:t>、つまり視覚表現（枠組</w:t>
      </w:r>
      <w:r w:rsidR="00183228">
        <w:rPr>
          <w:rFonts w:hint="eastAsia"/>
        </w:rPr>
        <w:t>frame</w:t>
      </w:r>
      <w:r w:rsidR="00183228">
        <w:rPr>
          <w:rFonts w:hint="eastAsia"/>
        </w:rPr>
        <w:t>というレイアウトと色調）と文字テキストとの複合的効果</w:t>
      </w:r>
      <w:r w:rsidR="006D5009">
        <w:rPr>
          <w:rFonts w:hint="eastAsia"/>
        </w:rPr>
        <w:t>を小学生に分析させた</w:t>
      </w:r>
      <w:r w:rsidR="00183228">
        <w:rPr>
          <w:rFonts w:hint="eastAsia"/>
        </w:rPr>
        <w:t>ものである。</w:t>
      </w:r>
    </w:p>
    <w:p w14:paraId="0CAF88C4" w14:textId="77777777" w:rsidR="00C91C85" w:rsidRDefault="00183228" w:rsidP="00C91C85">
      <w:pPr>
        <w:jc w:val="left"/>
      </w:pPr>
      <w:r>
        <w:rPr>
          <w:rFonts w:hint="eastAsia"/>
        </w:rPr>
        <w:t xml:space="preserve">　マルチリテラシーズ教育の領域の中でも、</w:t>
      </w:r>
      <w:proofErr w:type="spellStart"/>
      <w:r>
        <w:rPr>
          <w:rFonts w:hint="eastAsia"/>
        </w:rPr>
        <w:t>Unsworth</w:t>
      </w:r>
      <w:proofErr w:type="spellEnd"/>
      <w:r>
        <w:rPr>
          <w:rFonts w:hint="eastAsia"/>
        </w:rPr>
        <w:t>がとりわけ着目しているのは、実践例の報告の中心テーマでもあった視覚表現と文字テキストの複合による意味表現のあり方である。講演でも、冒頭でオーストラリアの言語教育カリキュラムが</w:t>
      </w:r>
      <w:r w:rsidR="002836CE">
        <w:rPr>
          <w:rFonts w:hint="eastAsia"/>
        </w:rPr>
        <w:t>この点を強調していることが紹介された。そこでは、「生徒は（各学習領域での）知識がどのように言語と視覚情報の協働によって提供されているかを学ばなければならない」と述べられている。また、講演の最後では、イメージと文章との複合表現の中心的重要性</w:t>
      </w:r>
      <w:r w:rsidR="004A76E3">
        <w:rPr>
          <w:rFonts w:hint="eastAsia"/>
        </w:rPr>
        <w:t>を認めることが</w:t>
      </w:r>
      <w:r w:rsidR="002836CE">
        <w:rPr>
          <w:rFonts w:hint="eastAsia"/>
        </w:rPr>
        <w:t>英語教育研究者</w:t>
      </w:r>
      <w:r w:rsidR="004A76E3">
        <w:rPr>
          <w:rFonts w:hint="eastAsia"/>
        </w:rPr>
        <w:t>のコンセンサスとなっているとして、この点に関する</w:t>
      </w:r>
      <w:proofErr w:type="spellStart"/>
      <w:r w:rsidR="004A76E3">
        <w:rPr>
          <w:rFonts w:hint="eastAsia"/>
        </w:rPr>
        <w:t>Dresang</w:t>
      </w:r>
      <w:proofErr w:type="spellEnd"/>
      <w:r w:rsidR="004A76E3">
        <w:rPr>
          <w:rFonts w:hint="eastAsia"/>
        </w:rPr>
        <w:t>, Lemke, Kress, Luke</w:t>
      </w:r>
      <w:r w:rsidR="004A76E3">
        <w:rPr>
          <w:rFonts w:hint="eastAsia"/>
        </w:rPr>
        <w:t>などの主要な研究者の引用が列挙された。</w:t>
      </w:r>
    </w:p>
    <w:p w14:paraId="451E84A5" w14:textId="77777777" w:rsidR="004A76E3" w:rsidRDefault="004A76E3" w:rsidP="00C91C85">
      <w:pPr>
        <w:jc w:val="left"/>
      </w:pPr>
      <w:r>
        <w:rPr>
          <w:rFonts w:hint="eastAsia"/>
        </w:rPr>
        <w:t xml:space="preserve">　門倉の報告では、視覚表現と文字テキストの複合表現の理解・表現のあり方の解明が重要課題という</w:t>
      </w:r>
      <w:proofErr w:type="spellStart"/>
      <w:r>
        <w:rPr>
          <w:rFonts w:hint="eastAsia"/>
        </w:rPr>
        <w:t>Unsworth</w:t>
      </w:r>
      <w:proofErr w:type="spellEnd"/>
      <w:r>
        <w:rPr>
          <w:rFonts w:hint="eastAsia"/>
        </w:rPr>
        <w:t>の基調講演の趣旨に賛同を示し、マルチリテラシーズ派のそうした課題設定は、英語圏におけるメディア・リテラシー運動を担った英語教師たちの教育研究の蓄積にひとつの基礎を有しているのではないかと述べた。また、メディア・リテラシーにおけるイメージの「文法」解読のプロセスは、英語圏の英語教育における「ビューイング</w:t>
      </w:r>
      <w:r>
        <w:rPr>
          <w:rFonts w:hint="eastAsia"/>
        </w:rPr>
        <w:t>viewing</w:t>
      </w:r>
      <w:r w:rsidR="00B010A6">
        <w:rPr>
          <w:rFonts w:hint="eastAsia"/>
        </w:rPr>
        <w:t>（視覚表現理解）」領域の導入にも成果を残していることが報告された。</w:t>
      </w:r>
    </w:p>
    <w:p w14:paraId="3ED385AF" w14:textId="77777777" w:rsidR="00B010A6" w:rsidRDefault="00B010A6" w:rsidP="00C91C85">
      <w:pPr>
        <w:jc w:val="left"/>
      </w:pPr>
      <w:r>
        <w:rPr>
          <w:rFonts w:hint="eastAsia"/>
        </w:rPr>
        <w:t xml:space="preserve">　濱嶋は、オーストラリアの先住民であるアボリジニ研究の観点から、アボリジニへの</w:t>
      </w:r>
      <w:r>
        <w:rPr>
          <w:rFonts w:hint="eastAsia"/>
        </w:rPr>
        <w:t>Two-Way</w:t>
      </w:r>
      <w:r>
        <w:rPr>
          <w:rFonts w:hint="eastAsia"/>
        </w:rPr>
        <w:t>教育について報告した。</w:t>
      </w:r>
      <w:r w:rsidR="00686AEC">
        <w:rPr>
          <w:rFonts w:hint="eastAsia"/>
        </w:rPr>
        <w:t>Two-Way</w:t>
      </w:r>
      <w:r w:rsidR="00686AEC">
        <w:rPr>
          <w:rFonts w:hint="eastAsia"/>
        </w:rPr>
        <w:t>教育では、「元のバイリンガル教育の効果的な要素を組み入れて、英語識字力、基礎計算力、アボリジニ言語・文化学習における高い成果を目的としている」。オーストラリアの北部準州での</w:t>
      </w:r>
      <w:r w:rsidR="00686AEC">
        <w:rPr>
          <w:rFonts w:hint="eastAsia"/>
        </w:rPr>
        <w:t>Two-Way</w:t>
      </w:r>
      <w:r w:rsidR="00686AEC">
        <w:rPr>
          <w:rFonts w:hint="eastAsia"/>
        </w:rPr>
        <w:t>教育は、英語のみの授業を実施している学校よりもすぐれた成果をあげているのだが、</w:t>
      </w:r>
      <w:r w:rsidR="00686AEC">
        <w:rPr>
          <w:rFonts w:hint="eastAsia"/>
        </w:rPr>
        <w:t>2008</w:t>
      </w:r>
      <w:r w:rsidR="00686AEC">
        <w:rPr>
          <w:rFonts w:hint="eastAsia"/>
        </w:rPr>
        <w:t>年に当時の北部準州教</w:t>
      </w:r>
      <w:r w:rsidR="00686AEC">
        <w:rPr>
          <w:rFonts w:hint="eastAsia"/>
        </w:rPr>
        <w:lastRenderedPageBreak/>
        <w:t>育相は、突然</w:t>
      </w:r>
      <w:r w:rsidR="00111085">
        <w:rPr>
          <w:rFonts w:hint="eastAsia"/>
        </w:rPr>
        <w:t>、段階的バイリンガル教育を廃止して、英語のみの授業にする政策を発表して、教員、研究者から激しい反発を招いて、その政策をとりさげ教育相</w:t>
      </w:r>
      <w:r w:rsidR="00AB3D73">
        <w:rPr>
          <w:rFonts w:hint="eastAsia"/>
        </w:rPr>
        <w:t>を</w:t>
      </w:r>
      <w:r w:rsidR="00111085">
        <w:rPr>
          <w:rFonts w:hint="eastAsia"/>
        </w:rPr>
        <w:t>辞任した。</w:t>
      </w:r>
    </w:p>
    <w:p w14:paraId="53BC58F3" w14:textId="77777777" w:rsidR="00111085" w:rsidRDefault="00111085" w:rsidP="00C91C85">
      <w:pPr>
        <w:jc w:val="left"/>
      </w:pPr>
      <w:r>
        <w:rPr>
          <w:rFonts w:hint="eastAsia"/>
        </w:rPr>
        <w:t xml:space="preserve">　このように政策上での揺り戻しがいろいろな形であるとはいえ、オーストラリアは多文化主義を国是とし、先住民への</w:t>
      </w:r>
      <w:r>
        <w:rPr>
          <w:rFonts w:hint="eastAsia"/>
        </w:rPr>
        <w:t>Two-Way</w:t>
      </w:r>
      <w:r>
        <w:rPr>
          <w:rFonts w:hint="eastAsia"/>
        </w:rPr>
        <w:t>教育にも取り組んできている。マルチリテラシーズ教育の理論的土台である</w:t>
      </w:r>
      <w:r>
        <w:t>“</w:t>
      </w:r>
      <w:proofErr w:type="spellStart"/>
      <w:r w:rsidRPr="0000055D">
        <w:rPr>
          <w:rFonts w:hint="eastAsia"/>
          <w:i/>
        </w:rPr>
        <w:t>Multiliteracies</w:t>
      </w:r>
      <w:proofErr w:type="spellEnd"/>
      <w:r w:rsidR="009317B3">
        <w:rPr>
          <w:i/>
        </w:rPr>
        <w:t>”</w:t>
      </w:r>
      <w:r w:rsidR="009317B3">
        <w:rPr>
          <w:rFonts w:hint="eastAsia"/>
        </w:rPr>
        <w:t>の共編者である</w:t>
      </w:r>
      <w:r w:rsidR="009317B3">
        <w:rPr>
          <w:rFonts w:hint="eastAsia"/>
        </w:rPr>
        <w:t>Bill Cope</w:t>
      </w:r>
      <w:r w:rsidR="009317B3">
        <w:rPr>
          <w:rFonts w:hint="eastAsia"/>
        </w:rPr>
        <w:t>と</w:t>
      </w:r>
      <w:r w:rsidR="009317B3">
        <w:rPr>
          <w:rFonts w:hint="eastAsia"/>
        </w:rPr>
        <w:t xml:space="preserve">Mary </w:t>
      </w:r>
      <w:proofErr w:type="spellStart"/>
      <w:r w:rsidR="009317B3">
        <w:rPr>
          <w:rFonts w:hint="eastAsia"/>
        </w:rPr>
        <w:t>Kalantzis</w:t>
      </w:r>
      <w:proofErr w:type="spellEnd"/>
      <w:r w:rsidR="009317B3">
        <w:rPr>
          <w:rFonts w:hint="eastAsia"/>
        </w:rPr>
        <w:t>はオーストラリアの移民に対する言語教育を主要なフィールドとしている。</w:t>
      </w:r>
      <w:r w:rsidR="005048C2">
        <w:rPr>
          <w:rFonts w:hint="eastAsia"/>
        </w:rPr>
        <w:t>その脈絡の中で、マルチリテラシーズの「マルチ（複数性）」のもう一つの意味あいが浮かび上がってくる。それは、「リテラシー」の対象言語を規範的に唯一化しないという点である。英語教育でいえば、</w:t>
      </w:r>
      <w:r w:rsidR="006E46B7">
        <w:rPr>
          <w:rFonts w:hint="eastAsia"/>
        </w:rPr>
        <w:t>イギリスの</w:t>
      </w:r>
      <w:r w:rsidR="005048C2">
        <w:rPr>
          <w:rFonts w:hint="eastAsia"/>
        </w:rPr>
        <w:t>Queen</w:t>
      </w:r>
      <w:r w:rsidR="005048C2">
        <w:t>’</w:t>
      </w:r>
      <w:r w:rsidR="005048C2">
        <w:rPr>
          <w:rFonts w:hint="eastAsia"/>
        </w:rPr>
        <w:t>s English</w:t>
      </w:r>
      <w:r w:rsidR="005048C2">
        <w:rPr>
          <w:rFonts w:hint="eastAsia"/>
        </w:rPr>
        <w:t>や</w:t>
      </w:r>
      <w:r w:rsidR="006E46B7">
        <w:rPr>
          <w:rFonts w:hint="eastAsia"/>
        </w:rPr>
        <w:t>アメリカ東部のインテリの英語などを規範として特権視することはやめ、各国・地域、あるいは各階層によってさまざまな</w:t>
      </w:r>
      <w:r w:rsidR="006E46B7">
        <w:rPr>
          <w:rFonts w:hint="eastAsia"/>
        </w:rPr>
        <w:t>English</w:t>
      </w:r>
      <w:r w:rsidR="006E46B7">
        <w:rPr>
          <w:rFonts w:hint="eastAsia"/>
        </w:rPr>
        <w:t>がコミュニケーションのツールとなっていることを認める姿勢を意味している。この点は、</w:t>
      </w:r>
      <w:r w:rsidR="006E46B7">
        <w:t>“</w:t>
      </w:r>
      <w:proofErr w:type="spellStart"/>
      <w:r w:rsidR="006E46B7" w:rsidRPr="0000055D">
        <w:rPr>
          <w:rFonts w:hint="eastAsia"/>
          <w:i/>
        </w:rPr>
        <w:t>Multiliteracies</w:t>
      </w:r>
      <w:proofErr w:type="spellEnd"/>
      <w:r w:rsidR="006E46B7">
        <w:rPr>
          <w:i/>
        </w:rPr>
        <w:t>”</w:t>
      </w:r>
      <w:r w:rsidR="006E46B7">
        <w:rPr>
          <w:rFonts w:hint="eastAsia"/>
        </w:rPr>
        <w:t>では、</w:t>
      </w:r>
      <w:proofErr w:type="spellStart"/>
      <w:r w:rsidR="006E46B7">
        <w:rPr>
          <w:rFonts w:hint="eastAsia"/>
        </w:rPr>
        <w:t>Englishes</w:t>
      </w:r>
      <w:proofErr w:type="spellEnd"/>
      <w:r w:rsidR="006E46B7">
        <w:rPr>
          <w:rFonts w:hint="eastAsia"/>
        </w:rPr>
        <w:t>という印象的な用語で表されているが、近年の英語教育では、</w:t>
      </w:r>
      <w:r w:rsidR="006E46B7">
        <w:rPr>
          <w:rFonts w:hint="eastAsia"/>
        </w:rPr>
        <w:t xml:space="preserve">World </w:t>
      </w:r>
      <w:proofErr w:type="spellStart"/>
      <w:r w:rsidR="006E46B7">
        <w:rPr>
          <w:rFonts w:hint="eastAsia"/>
        </w:rPr>
        <w:t>Englishes</w:t>
      </w:r>
      <w:proofErr w:type="spellEnd"/>
      <w:r w:rsidR="006E46B7">
        <w:rPr>
          <w:rFonts w:hint="eastAsia"/>
        </w:rPr>
        <w:t>と言われることが多いようだ。</w:t>
      </w:r>
    </w:p>
    <w:p w14:paraId="7BAD3BF7" w14:textId="77777777" w:rsidR="006E46B7" w:rsidRDefault="006E46B7" w:rsidP="00C91C85">
      <w:pPr>
        <w:jc w:val="left"/>
      </w:pPr>
    </w:p>
    <w:p w14:paraId="3FE25CD4" w14:textId="77777777" w:rsidR="006E46B7" w:rsidRDefault="006E46B7" w:rsidP="00C91C85">
      <w:pPr>
        <w:jc w:val="left"/>
      </w:pPr>
      <w:r>
        <w:rPr>
          <w:rFonts w:hint="eastAsia"/>
        </w:rPr>
        <w:t xml:space="preserve">　さて、ひるがえって日本の言語政策との関連で、マルチリテラシーズの問題提起を</w:t>
      </w:r>
      <w:r w:rsidR="009A49DB">
        <w:rPr>
          <w:rFonts w:hint="eastAsia"/>
        </w:rPr>
        <w:t>受け止めた場合、私見では、次のような点が焦点となってくるように思える。まず、</w:t>
      </w:r>
      <w:proofErr w:type="spellStart"/>
      <w:r w:rsidR="009A49DB">
        <w:rPr>
          <w:rFonts w:hint="eastAsia"/>
        </w:rPr>
        <w:t>Englishes</w:t>
      </w:r>
      <w:proofErr w:type="spellEnd"/>
      <w:r w:rsidR="009A49DB">
        <w:rPr>
          <w:rFonts w:hint="eastAsia"/>
        </w:rPr>
        <w:t>との対応で</w:t>
      </w:r>
      <w:proofErr w:type="spellStart"/>
      <w:r w:rsidR="009A49DB">
        <w:rPr>
          <w:rFonts w:hint="eastAsia"/>
        </w:rPr>
        <w:t>Japaneses</w:t>
      </w:r>
      <w:proofErr w:type="spellEnd"/>
      <w:r w:rsidR="009A49DB">
        <w:rPr>
          <w:rFonts w:hint="eastAsia"/>
        </w:rPr>
        <w:t>という観点をとるとすると、「正しい日本語」とか「美しい日本語」という表現に潜在している偏狭に陥りやすいナショナリズム性にたえず注意を払う</w:t>
      </w:r>
      <w:r w:rsidR="00E2106C">
        <w:rPr>
          <w:rFonts w:hint="eastAsia"/>
        </w:rPr>
        <w:t>ことである。また、多言語・多文化主義という本研究会の趣旨との関連では、在住外国人の日本語学習権や継承言語学習権の保証をめざすとともに、市民・生活者として必要な情報が「やさしい日本語」で得られる情報環境をつくっていくことも重要である。</w:t>
      </w:r>
    </w:p>
    <w:p w14:paraId="6A1012A5" w14:textId="7F6E926F" w:rsidR="00E2106C" w:rsidRPr="00582CD9" w:rsidRDefault="00E2106C" w:rsidP="00C91C85">
      <w:pPr>
        <w:jc w:val="left"/>
        <w:rPr>
          <w:rFonts w:asciiTheme="minorEastAsia" w:hAnsiTheme="minorEastAsia"/>
        </w:rPr>
      </w:pPr>
      <w:r>
        <w:rPr>
          <w:rFonts w:hint="eastAsia"/>
        </w:rPr>
        <w:t xml:space="preserve">　次に、</w:t>
      </w:r>
      <w:proofErr w:type="spellStart"/>
      <w:r>
        <w:rPr>
          <w:rFonts w:hint="eastAsia"/>
        </w:rPr>
        <w:t>Unsworth</w:t>
      </w:r>
      <w:proofErr w:type="spellEnd"/>
      <w:r>
        <w:rPr>
          <w:rFonts w:hint="eastAsia"/>
        </w:rPr>
        <w:t>の基調講演が重点をおいた、視覚表現、音響表現、空間表現などの多種多様な意味表現の多相的（</w:t>
      </w:r>
      <w:r>
        <w:rPr>
          <w:rFonts w:hint="eastAsia"/>
        </w:rPr>
        <w:t>multi-modal</w:t>
      </w:r>
      <w:r>
        <w:rPr>
          <w:rFonts w:hint="eastAsia"/>
        </w:rPr>
        <w:t>）なあり方の教育という点では、日本においては、まずその土台となるメディア・リテラシー教育の推進が望まれる。日本でも</w:t>
      </w:r>
      <w:r>
        <w:rPr>
          <w:rFonts w:hint="eastAsia"/>
        </w:rPr>
        <w:t>2000</w:t>
      </w:r>
      <w:r>
        <w:rPr>
          <w:rFonts w:hint="eastAsia"/>
        </w:rPr>
        <w:t>年前後に国語教育やマスメディアの中でメディア・リテラシーを促進する機運が見られたが、その後、そうした動きはほとんど停滞しているようにみえる。</w:t>
      </w:r>
      <w:r w:rsidR="00582CD9">
        <w:rPr>
          <w:rFonts w:hint="eastAsia"/>
        </w:rPr>
        <w:t>しかし、スマホやタブレットなどの</w:t>
      </w:r>
      <w:r w:rsidR="00AB3D73">
        <w:rPr>
          <w:rFonts w:hint="eastAsia"/>
        </w:rPr>
        <w:t>画面における</w:t>
      </w:r>
      <w:r w:rsidR="00582CD9">
        <w:rPr>
          <w:rFonts w:hint="eastAsia"/>
        </w:rPr>
        <w:t>多相的な表現が、特に若者たちの日常生活に</w:t>
      </w:r>
      <w:r w:rsidR="00AB3D73">
        <w:rPr>
          <w:rFonts w:hint="eastAsia"/>
        </w:rPr>
        <w:t>深く浸透</w:t>
      </w:r>
      <w:r w:rsidR="00582CD9">
        <w:rPr>
          <w:rFonts w:hint="eastAsia"/>
        </w:rPr>
        <w:t>していることを思えば、メディア・リテラシーの現代化ともいうべきデジタル・リテラシー教育が必須であることは確かだろう。その点で、日本言語政策学会が、学会設立趣旨に、</w:t>
      </w:r>
      <w:r w:rsidR="00582CD9" w:rsidRPr="00582CD9">
        <w:rPr>
          <w:rFonts w:asciiTheme="minorEastAsia" w:hAnsiTheme="minorEastAsia" w:hint="eastAsia"/>
        </w:rPr>
        <w:t>「</w:t>
      </w:r>
      <w:r w:rsidR="00582CD9" w:rsidRPr="00582CD9">
        <w:rPr>
          <w:rFonts w:asciiTheme="minorEastAsia" w:hAnsiTheme="minorEastAsia"/>
          <w:color w:val="333333"/>
        </w:rPr>
        <w:t>狭い意味での言語の問題だけでなく、コミュニケーションとインターアクション一般の問題を考察</w:t>
      </w:r>
      <w:r w:rsidR="00582CD9" w:rsidRPr="00582CD9">
        <w:rPr>
          <w:rFonts w:asciiTheme="minorEastAsia" w:hAnsiTheme="minorEastAsia" w:hint="eastAsia"/>
          <w:color w:val="333333"/>
        </w:rPr>
        <w:t>する必要」があることを謳い、2013年の第15回研究大会</w:t>
      </w:r>
      <w:r w:rsidR="00582CD9">
        <w:rPr>
          <w:rFonts w:asciiTheme="minorEastAsia" w:hAnsiTheme="minorEastAsia" w:hint="eastAsia"/>
          <w:color w:val="333333"/>
        </w:rPr>
        <w:t>から</w:t>
      </w:r>
      <w:r w:rsidR="009E36B6">
        <w:rPr>
          <w:rFonts w:asciiTheme="minorEastAsia" w:hAnsiTheme="minorEastAsia" w:hint="eastAsia"/>
          <w:color w:val="333333"/>
        </w:rPr>
        <w:t>「メディアと言語政策」との関連を議論するべく、</w:t>
      </w:r>
      <w:r w:rsidR="00582CD9">
        <w:rPr>
          <w:rFonts w:asciiTheme="minorEastAsia" w:hAnsiTheme="minorEastAsia" w:hint="eastAsia"/>
          <w:color w:val="333333"/>
        </w:rPr>
        <w:t>３大会続けて、「メディアと言語政策」、「メディア・リテラシーと言語教育政策の課題」、「マルチリテラシーズと言語政策」の分科会を設けて、リテラシーのあり方の現代的変化に対応する言語政策の在り処を探究してきているのは、心強い。</w:t>
      </w:r>
      <w:r w:rsidR="009E36B6">
        <w:rPr>
          <w:rFonts w:asciiTheme="minorEastAsia" w:hAnsiTheme="minorEastAsia" w:hint="eastAsia"/>
          <w:color w:val="333333"/>
        </w:rPr>
        <w:t>益々メディアを通したコミュニケーションの影響力が増す現在社会において、本学会の重要テーマとして継続して議論を深め、政策提言につなげて行きたい。</w:t>
      </w:r>
      <w:bookmarkStart w:id="0" w:name="_GoBack"/>
      <w:bookmarkEnd w:id="0"/>
    </w:p>
    <w:sectPr w:rsidR="00E2106C" w:rsidRPr="00582CD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62E"/>
    <w:rsid w:val="0000055D"/>
    <w:rsid w:val="00111085"/>
    <w:rsid w:val="00183228"/>
    <w:rsid w:val="001B06EE"/>
    <w:rsid w:val="002836CE"/>
    <w:rsid w:val="0035100F"/>
    <w:rsid w:val="004841E8"/>
    <w:rsid w:val="004A76E3"/>
    <w:rsid w:val="005048C2"/>
    <w:rsid w:val="00582CD9"/>
    <w:rsid w:val="00587308"/>
    <w:rsid w:val="00686AEC"/>
    <w:rsid w:val="006D5009"/>
    <w:rsid w:val="006E46B7"/>
    <w:rsid w:val="007A71C9"/>
    <w:rsid w:val="00907CE8"/>
    <w:rsid w:val="009317B3"/>
    <w:rsid w:val="009A49DB"/>
    <w:rsid w:val="009E36B6"/>
    <w:rsid w:val="00AB3D73"/>
    <w:rsid w:val="00B010A6"/>
    <w:rsid w:val="00B237AD"/>
    <w:rsid w:val="00B368C5"/>
    <w:rsid w:val="00B65A22"/>
    <w:rsid w:val="00B8462E"/>
    <w:rsid w:val="00C91C85"/>
    <w:rsid w:val="00C965E8"/>
    <w:rsid w:val="00E210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2170C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629</Words>
  <Characters>3590</Characters>
  <Application>Microsoft Macintosh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dc:creator>
  <cp:lastModifiedBy>Okamoto Noriko</cp:lastModifiedBy>
  <cp:revision>2</cp:revision>
  <cp:lastPrinted>2016-01-11T08:32:00Z</cp:lastPrinted>
  <dcterms:created xsi:type="dcterms:W3CDTF">2016-03-11T09:52:00Z</dcterms:created>
  <dcterms:modified xsi:type="dcterms:W3CDTF">2016-03-11T09:52:00Z</dcterms:modified>
</cp:coreProperties>
</file>